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D4C2E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8D4C2E" w:rsidRPr="00027E03" w:rsidRDefault="008D4C2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D4C2E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D4C2E" w:rsidRPr="00102A72" w:rsidRDefault="008D4C2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D4C2E" w:rsidRPr="00102A72" w:rsidRDefault="008D4C2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D4C2E" w:rsidRPr="00027E03" w:rsidRDefault="008D4C2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8D4C2E" w:rsidRPr="00102A72" w:rsidRDefault="008D4C2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D4C2E" w:rsidRPr="00027E03" w:rsidRDefault="008D4C2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8D4C2E" w:rsidRPr="00102A72" w:rsidRDefault="008D4C2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D4C2E" w:rsidRPr="00027E03" w:rsidRDefault="008D4C2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8D4C2E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D4C2E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B586E">
              <w:rPr>
                <w:rFonts w:ascii="Arial" w:hAnsi="Arial" w:cs="Arial"/>
                <w:noProof/>
                <w:sz w:val="22"/>
                <w:szCs w:val="22"/>
              </w:rPr>
              <w:t>4162.010.26.1.0974-2025</w:t>
            </w:r>
          </w:p>
        </w:tc>
      </w:tr>
      <w:tr w:rsidR="008D4C2E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B586E">
              <w:rPr>
                <w:rFonts w:ascii="Arial" w:hAnsi="Arial" w:cs="Arial"/>
                <w:noProof/>
                <w:sz w:val="22"/>
                <w:szCs w:val="22"/>
              </w:rPr>
              <w:t>STEVAN  AGUIRRE CERTUCHE</w:t>
            </w:r>
          </w:p>
        </w:tc>
      </w:tr>
      <w:tr w:rsidR="008D4C2E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1.144.045.844</w:t>
            </w:r>
          </w:p>
        </w:tc>
      </w:tr>
      <w:tr w:rsidR="008D4C2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D4C2E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D4C2E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B586E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D4C2E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D4C2E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8D4C2E" w:rsidRPr="00E355CD" w:rsidRDefault="008D4C2E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586E">
              <w:rPr>
                <w:rFonts w:ascii="Arial" w:hAnsi="Arial" w:cs="Arial"/>
                <w:noProof/>
                <w:sz w:val="22"/>
                <w:szCs w:val="22"/>
              </w:rPr>
              <w:t>18/feb/2025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8D4C2E" w:rsidRPr="00E355CD" w:rsidRDefault="008D4C2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586E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8D4C2E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D4C2E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D4C2E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D4C2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D4C2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D4C2E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D4C2E" w:rsidRPr="00027E03" w:rsidRDefault="008D4C2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8D4C2E" w:rsidRPr="00027E03" w:rsidRDefault="008D4C2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C2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81E1C" w:rsidRDefault="008D4C2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B586E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D4C2E" w:rsidRPr="00027E03" w:rsidRDefault="008D4C2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C2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F97E61" w:rsidRDefault="008D4C2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D4C2E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F97E61" w:rsidRDefault="008D4C2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D4C2E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D4C2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D4C2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4C2E" w:rsidRPr="00027E03" w:rsidRDefault="008D4C2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8D4C2E" w:rsidRPr="00027E03" w:rsidRDefault="008D4C2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4C2E" w:rsidRPr="00027E03" w:rsidRDefault="008D4C2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4C2E" w:rsidRPr="00027E03" w:rsidRDefault="008D4C2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D4C2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4C2E" w:rsidRPr="00027E03" w:rsidRDefault="008D4C2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4C2E" w:rsidRPr="00027E03" w:rsidRDefault="008D4C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4C2E" w:rsidRPr="00027E03" w:rsidRDefault="008D4C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8D4C2E" w:rsidRPr="00027E03" w:rsidRDefault="008D4C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D4C2E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4C2E" w:rsidRPr="00027E03" w:rsidRDefault="008D4C2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4C2E" w:rsidRPr="00027E03" w:rsidRDefault="008D4C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4C2E" w:rsidRPr="00027E03" w:rsidRDefault="008D4C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C2E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D4C2E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4C2E" w:rsidRPr="00027E03" w:rsidRDefault="008D4C2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4C2E" w:rsidRPr="00027E03" w:rsidRDefault="008D4C2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4C2E" w:rsidRPr="00027E03" w:rsidRDefault="008D4C2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4C2E" w:rsidRPr="00027E03" w:rsidRDefault="008D4C2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D4C2E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4C2E" w:rsidRPr="001D6930" w:rsidRDefault="008D4C2E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4C2E" w:rsidRPr="001D6930" w:rsidRDefault="008D4C2E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4C2E" w:rsidRPr="001D6930" w:rsidRDefault="008D4C2E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4C2E" w:rsidRPr="001D6930" w:rsidRDefault="008D4C2E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8D4C2E" w:rsidRPr="00027E03" w:rsidRDefault="008D4C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C2E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8D4C2E" w:rsidRPr="00027E03" w:rsidRDefault="008D4C2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D4C2E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027E03" w:rsidRDefault="008D4C2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D4C2E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AA4624" w:rsidRDefault="008D4C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D4C2E" w:rsidRPr="00AA4624" w:rsidRDefault="008D4C2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AA4624" w:rsidRDefault="008D4C2E">
            <w:pPr>
              <w:rPr>
                <w:rFonts w:ascii="Arial" w:hAnsi="Arial" w:cs="Arial"/>
                <w:sz w:val="22"/>
                <w:szCs w:val="22"/>
              </w:rPr>
            </w:pPr>
          </w:p>
          <w:p w:rsidR="008D4C2E" w:rsidRPr="00AA4624" w:rsidRDefault="008D4C2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Pr="008D4C2E">
              <w:rPr>
                <w:rFonts w:ascii="Arial" w:hAnsi="Arial" w:cs="Arial"/>
                <w:sz w:val="22"/>
                <w:szCs w:val="22"/>
              </w:rPr>
              <w:t>1071199635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8D4C2E" w:rsidRPr="00AA4624" w:rsidRDefault="008D4C2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t xml:space="preserve"> </w:t>
            </w:r>
            <w:r w:rsidRPr="008D4C2E">
              <w:rPr>
                <w:rFonts w:ascii="Arial" w:hAnsi="Arial" w:cs="Arial"/>
                <w:sz w:val="22"/>
                <w:szCs w:val="22"/>
              </w:rPr>
              <w:t>8822988272</w:t>
            </w:r>
          </w:p>
          <w:p w:rsidR="008D4C2E" w:rsidRPr="00AA4624" w:rsidRDefault="008D4C2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8D4C2E" w:rsidRPr="00AA4624" w:rsidRDefault="008D4C2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05/04/2025 </w:t>
            </w:r>
          </w:p>
          <w:p w:rsidR="008D4C2E" w:rsidRPr="00AA4624" w:rsidRDefault="008D4C2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8D4C2E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AA4624" w:rsidRDefault="008D4C2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D4C2E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C2E" w:rsidRPr="0045600C" w:rsidRDefault="008D4C2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D4C2E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8D4C2E" w:rsidRPr="00027E03" w:rsidRDefault="008D4C2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</w:t>
            </w:r>
            <w:r w:rsidRPr="00027E03">
              <w:t>a</w:t>
            </w:r>
            <w:r w:rsidRPr="00027E03">
              <w:t>to de Prestación de Servicios No</w:t>
            </w:r>
            <w:r>
              <w:t xml:space="preserve"> </w:t>
            </w:r>
            <w:r w:rsidRPr="009B586E">
              <w:rPr>
                <w:noProof/>
              </w:rPr>
              <w:t>4162.010.26.1.0974-2025</w:t>
            </w:r>
          </w:p>
          <w:p w:rsidR="008D4C2E" w:rsidRPr="00027E03" w:rsidRDefault="008D4C2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bookmarkStart w:id="0" w:name="_GoBack"/>
            <w:bookmarkEnd w:id="0"/>
            <w:r w:rsidRPr="00027E03">
              <w:t xml:space="preserve"> </w:t>
            </w:r>
          </w:p>
          <w:p w:rsidR="008D4C2E" w:rsidRPr="008D4C2E" w:rsidRDefault="008D4C2E" w:rsidP="008D4C2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4C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Diseñar los planes y acciones de intervención relacionados con las estrategias del proyecto y el desarrollo técnico de las actividades del mismo.</w:t>
            </w:r>
          </w:p>
          <w:p w:rsidR="008D4C2E" w:rsidRDefault="008D4C2E" w:rsidP="008D4C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D4C2E" w:rsidRDefault="008D4C2E" w:rsidP="008D4C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8D4C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apoyó la implementación de ac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ciones y planes de intervención </w:t>
            </w:r>
            <w:r w:rsidRPr="008D4C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vinculados a las estrategias definidas por el proyecto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las instituciones asignadas d</w:t>
            </w:r>
            <w:r w:rsidRPr="008D4C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 las comunas 4 y 2 cumpliendo con los ind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icadores, productos y población </w:t>
            </w:r>
            <w:r w:rsidRPr="008D4C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beneficiaria establecidos durante el periodo de ejecución.</w:t>
            </w:r>
          </w:p>
          <w:p w:rsidR="008D4C2E" w:rsidRPr="008D4C2E" w:rsidRDefault="008D4C2E" w:rsidP="008D4C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D4C2E" w:rsidRDefault="008D4C2E" w:rsidP="008D4C2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4C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224410" w:rsidRPr="008D4C2E" w:rsidRDefault="00224410" w:rsidP="00224410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D4C2E" w:rsidRDefault="008D4C2E" w:rsidP="002244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 seguimiento a la parrilla de los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monitores deportivos asignados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las Instituciones Educativas inem sede fray domi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ngo de las casas y institución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educativa inem sede las Américas de la comuna 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 y en la Institución Educativa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santa Cecilia sede brisas de los álamos de la comuna 2 de Santiago de Cali.</w:t>
            </w:r>
          </w:p>
          <w:p w:rsidR="008D4C2E" w:rsidRPr="008D4C2E" w:rsidRDefault="008D4C2E" w:rsidP="008D4C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D4C2E" w:rsidRDefault="008D4C2E" w:rsidP="008D4C2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4C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Participar de las actividades de carácter misional de la secretaría de Deporte y Recreación, tendientes a enriquecer la ejecución del programa.</w:t>
            </w:r>
          </w:p>
          <w:p w:rsidR="00224410" w:rsidRPr="008D4C2E" w:rsidRDefault="00224410" w:rsidP="00224410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D4C2E" w:rsidRDefault="008D4C2E" w:rsidP="002244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efectuó el seguimiento a las actividade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programadas por los monitores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deportivos en las Instituciones Educativas inem s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ede fray domingo de las casas y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institución educativa inem sede las Américas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comuna 4, así como en la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Institución Educativa santa Cecilia sede brisas 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 los álamos de la comuna 2 de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Santiago de Cali</w:t>
            </w:r>
          </w:p>
          <w:p w:rsidR="008D4C2E" w:rsidRPr="008D4C2E" w:rsidRDefault="008D4C2E" w:rsidP="008D4C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D4C2E" w:rsidRDefault="008D4C2E" w:rsidP="008D4C2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4C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Diseñar y diligenciar el formato de parrilla de los monitores deportivo de la Secretaria del Deporte y la Recreación.</w:t>
            </w:r>
          </w:p>
          <w:p w:rsidR="00224410" w:rsidRPr="008D4C2E" w:rsidRDefault="00224410" w:rsidP="00224410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D4C2E" w:rsidRDefault="008D4C2E" w:rsidP="002244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brindo apoyó en el diseño de la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parrilla del siguiente periodo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estableciendo rutas de atención para las insti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tuciones educativas asignadas y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identificando acciones de mejora.</w:t>
            </w:r>
          </w:p>
          <w:p w:rsidR="008D4C2E" w:rsidRPr="008D4C2E" w:rsidRDefault="008D4C2E" w:rsidP="008D4C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D4C2E" w:rsidRDefault="008D4C2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B586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8D4C2E" w:rsidRDefault="008D4C2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24410" w:rsidRPr="00224410" w:rsidRDefault="008D4C2E" w:rsidP="002244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El contratista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apoyó las labores de seguimiento efect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uadas por el área de calidad de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dependencia asignada, relacionadas con la revisi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ón de los formatos elaborados y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diligenciados por cada línea de acción, en el marco de </w:t>
            </w:r>
            <w:r w:rsid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misionalidad de los sistemas </w:t>
            </w:r>
            <w:r w:rsidR="00224410" w:rsidRPr="002244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gestión de calidad, ambiental y de seguridad y salud en el trabajo.</w:t>
            </w:r>
          </w:p>
          <w:p w:rsidR="008D4C2E" w:rsidRDefault="008D4C2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8D4C2E" w:rsidRPr="00027E03" w:rsidRDefault="008D4C2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D4C2E" w:rsidRDefault="008D4C2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9" w:history="1">
              <w:r w:rsidR="00224410" w:rsidRPr="009B586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https://drive.google.com/drive/folders/1dyHPjRIYqnr7i1RHYZV8xVLv3f0JOoB_?usp=sharing</w:t>
              </w:r>
            </w:hyperlink>
          </w:p>
          <w:p w:rsidR="00224410" w:rsidRPr="00224410" w:rsidRDefault="0022441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8D4C2E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9B586E">
              <w:rPr>
                <w:noProof/>
                <w:sz w:val="24"/>
                <w:szCs w:val="24"/>
              </w:rPr>
              <w:t>4162.010.26.1.0974-2025</w:t>
            </w:r>
          </w:p>
        </w:tc>
      </w:tr>
      <w:tr w:rsidR="008D4C2E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E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i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vo de gestión documental y el sistema de gestión documental.</w:t>
            </w:r>
          </w:p>
        </w:tc>
      </w:tr>
      <w:tr w:rsidR="008D4C2E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224410" w:rsidRDefault="008D4C2E" w:rsidP="002244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D4C2E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D4C2E" w:rsidRPr="00027E03" w:rsidRDefault="008D4C2E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D4C2E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8D4C2E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D4C2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D4C2E" w:rsidRPr="00027E03" w:rsidRDefault="008D4C2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D4C2E" w:rsidRDefault="008D4C2E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D4C2E" w:rsidRPr="00027E03" w:rsidRDefault="008D4C2E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D4C2E" w:rsidRPr="00027E03" w:rsidRDefault="008D4C2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D4C2E" w:rsidRPr="0071632B" w:rsidRDefault="008D4C2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8D4C2E" w:rsidRPr="0071632B" w:rsidRDefault="008D4C2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8D4C2E" w:rsidRPr="00027E03" w:rsidRDefault="008D4C2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8D4C2E" w:rsidRPr="00027E03" w:rsidRDefault="008D4C2E" w:rsidP="0022441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D4C2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C2E" w:rsidRPr="00027E03" w:rsidRDefault="008D4C2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8D4C2E" w:rsidRDefault="008D4C2E" w:rsidP="003F3A44">
      <w:pPr>
        <w:rPr>
          <w:rFonts w:ascii="Arial" w:hAnsi="Arial" w:cs="Arial"/>
          <w:sz w:val="22"/>
          <w:szCs w:val="22"/>
        </w:rPr>
        <w:sectPr w:rsidR="008D4C2E" w:rsidSect="008D4C2E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D4C2E" w:rsidRPr="00027E03" w:rsidRDefault="008D4C2E" w:rsidP="003F3A44">
      <w:pPr>
        <w:rPr>
          <w:rFonts w:ascii="Arial" w:hAnsi="Arial" w:cs="Arial"/>
          <w:sz w:val="22"/>
          <w:szCs w:val="22"/>
        </w:rPr>
      </w:pPr>
    </w:p>
    <w:sectPr w:rsidR="008D4C2E" w:rsidRPr="00027E03" w:rsidSect="008D4C2E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311" w:rsidRDefault="00E24311">
      <w:r>
        <w:separator/>
      </w:r>
    </w:p>
  </w:endnote>
  <w:endnote w:type="continuationSeparator" w:id="0">
    <w:p w:rsidR="00E24311" w:rsidRDefault="00E24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C2E" w:rsidRDefault="008D4C2E">
    <w:pPr>
      <w:pStyle w:val="Piedepgina"/>
      <w:jc w:val="both"/>
      <w:rPr>
        <w:rFonts w:ascii="Arial" w:hAnsi="Arial" w:cs="Arial"/>
        <w:sz w:val="16"/>
        <w:szCs w:val="16"/>
      </w:rPr>
    </w:pPr>
  </w:p>
  <w:p w:rsidR="008D4C2E" w:rsidRDefault="008D4C2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D4C2E" w:rsidRDefault="008D4C2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2441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2441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2441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2441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311" w:rsidRDefault="00E24311">
      <w:r>
        <w:rPr>
          <w:color w:val="000000"/>
        </w:rPr>
        <w:separator/>
      </w:r>
    </w:p>
  </w:footnote>
  <w:footnote w:type="continuationSeparator" w:id="0">
    <w:p w:rsidR="00E24311" w:rsidRDefault="00E24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D4C2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4C2E" w:rsidRDefault="008D4C2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D4C2E" w:rsidRDefault="008D4C2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D4C2E" w:rsidRPr="003F3A44" w:rsidRDefault="008D4C2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D4C2E" w:rsidRDefault="008D4C2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4C2E" w:rsidRDefault="008D4C2E">
          <w:pPr>
            <w:pStyle w:val="Encabezado"/>
            <w:jc w:val="center"/>
            <w:rPr>
              <w:rFonts w:ascii="Arial" w:hAnsi="Arial" w:cs="Arial"/>
            </w:rPr>
          </w:pPr>
        </w:p>
        <w:p w:rsidR="008D4C2E" w:rsidRPr="003F3A44" w:rsidRDefault="008D4C2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D4C2E" w:rsidRPr="003F3A44" w:rsidRDefault="008D4C2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D4C2E" w:rsidRDefault="008D4C2E">
          <w:pPr>
            <w:pStyle w:val="Encabezado"/>
            <w:jc w:val="center"/>
            <w:rPr>
              <w:rFonts w:ascii="Arial" w:hAnsi="Arial" w:cs="Arial"/>
            </w:rPr>
          </w:pPr>
        </w:p>
        <w:p w:rsidR="008D4C2E" w:rsidRPr="003F3A44" w:rsidRDefault="008D4C2E">
          <w:pPr>
            <w:pStyle w:val="Encabezado"/>
            <w:jc w:val="center"/>
            <w:rPr>
              <w:rFonts w:ascii="Arial" w:hAnsi="Arial" w:cs="Arial"/>
            </w:rPr>
          </w:pPr>
        </w:p>
        <w:p w:rsidR="008D4C2E" w:rsidRPr="003F3A44" w:rsidRDefault="008D4C2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D4C2E" w:rsidRPr="003F3A44" w:rsidRDefault="008D4C2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4C2E" w:rsidRPr="003F3A44" w:rsidRDefault="008D4C2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D4C2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4C2E" w:rsidRDefault="008D4C2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4C2E" w:rsidRDefault="008D4C2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4C2E" w:rsidRDefault="008D4C2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4C2E" w:rsidRDefault="008D4C2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D4C2E" w:rsidRDefault="008D4C2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016972"/>
    <w:multiLevelType w:val="hybridMultilevel"/>
    <w:tmpl w:val="CBE824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24410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846F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4C2E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4311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dyHPjRIYqnr7i1RHYZV8xVLv3f0JOoB_?usp=sharing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D4A060-B509-4384-B29A-0BD551BA1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948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2015-09-09T21:41:00Z</cp:lastPrinted>
  <dcterms:created xsi:type="dcterms:W3CDTF">2025-04-09T16:09:00Z</dcterms:created>
  <dcterms:modified xsi:type="dcterms:W3CDTF">2025-04-09T16:31:00Z</dcterms:modified>
</cp:coreProperties>
</file>